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48D4" w14:textId="77777777" w:rsidR="00D90C3E" w:rsidRDefault="007E016C" w:rsidP="00D90C3E">
      <w:pPr>
        <w:spacing w:after="240" w:line="240" w:lineRule="auto"/>
        <w:ind w:left="360"/>
        <w:jc w:val="right"/>
        <w:rPr>
          <w:rFonts w:ascii="Verdana" w:eastAsia="Verdana" w:hAnsi="Verdana" w:cs="Verdana"/>
          <w:b/>
          <w:color w:val="808080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color w:val="808080"/>
          <w:sz w:val="18"/>
          <w:szCs w:val="18"/>
          <w:u w:val="single"/>
        </w:rPr>
        <w:t xml:space="preserve">Nota USR Sardegna </w:t>
      </w:r>
    </w:p>
    <w:p w14:paraId="00000001" w14:textId="4B2684D2" w:rsidR="000F21B7" w:rsidRDefault="007E016C" w:rsidP="00D90C3E">
      <w:pPr>
        <w:spacing w:after="240" w:line="240" w:lineRule="auto"/>
        <w:ind w:left="360"/>
        <w:jc w:val="right"/>
        <w:rPr>
          <w:rFonts w:ascii="Verdana" w:eastAsia="Verdana" w:hAnsi="Verdana" w:cs="Verdana"/>
          <w:b/>
          <w:color w:val="808080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color w:val="808080"/>
          <w:sz w:val="18"/>
          <w:szCs w:val="18"/>
          <w:u w:val="single"/>
        </w:rPr>
        <w:t>prot.</w:t>
      </w:r>
      <w:r w:rsidR="00D90C3E" w:rsidRPr="00D90C3E">
        <w:t xml:space="preserve"> </w:t>
      </w:r>
      <w:r w:rsidR="00D90C3E" w:rsidRPr="00D90C3E">
        <w:rPr>
          <w:rFonts w:ascii="Verdana" w:eastAsia="Verdana" w:hAnsi="Verdana" w:cs="Verdana"/>
          <w:b/>
          <w:color w:val="808080"/>
          <w:sz w:val="18"/>
          <w:szCs w:val="18"/>
          <w:u w:val="single"/>
        </w:rPr>
        <w:t>27629</w:t>
      </w:r>
      <w:r w:rsidR="00D90C3E">
        <w:rPr>
          <w:rFonts w:ascii="Verdana" w:eastAsia="Verdana" w:hAnsi="Verdana" w:cs="Verdana"/>
          <w:b/>
          <w:color w:val="808080"/>
          <w:sz w:val="18"/>
          <w:szCs w:val="18"/>
          <w:u w:val="single"/>
        </w:rPr>
        <w:t xml:space="preserve"> del </w:t>
      </w:r>
      <w:r w:rsidR="00D90C3E" w:rsidRPr="00D90C3E">
        <w:rPr>
          <w:rFonts w:ascii="Verdana" w:eastAsia="Verdana" w:hAnsi="Verdana" w:cs="Verdana"/>
          <w:b/>
          <w:color w:val="808080"/>
          <w:sz w:val="18"/>
          <w:szCs w:val="18"/>
          <w:u w:val="single"/>
        </w:rPr>
        <w:t>16-12-2022</w:t>
      </w:r>
    </w:p>
    <w:p w14:paraId="3C230E4A" w14:textId="77777777" w:rsidR="00A81FB1" w:rsidRDefault="00A81FB1" w:rsidP="00A81FB1">
      <w:pPr>
        <w:pStyle w:val="NormaleWeb"/>
        <w:spacing w:before="0" w:beforeAutospacing="0" w:after="0" w:afterAutospacing="0"/>
        <w:ind w:left="5954"/>
        <w:rPr>
          <w:rStyle w:val="apple-tab-span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Ufficio Scolastico regionale per la    Sardegna</w:t>
      </w:r>
      <w:r>
        <w:rPr>
          <w:rStyle w:val="apple-tab-span"/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 xml:space="preserve">           </w:t>
      </w:r>
      <w:r>
        <w:rPr>
          <w:rStyle w:val="apple-tab-span"/>
          <w:rFonts w:ascii="Verdana" w:hAnsi="Verdana"/>
          <w:color w:val="000000"/>
          <w:sz w:val="18"/>
          <w:szCs w:val="18"/>
        </w:rPr>
        <w:tab/>
      </w:r>
    </w:p>
    <w:p w14:paraId="7D2BCB56" w14:textId="3D06777F" w:rsidR="00A81FB1" w:rsidRDefault="00A81FB1" w:rsidP="00A81FB1">
      <w:pPr>
        <w:pStyle w:val="NormaleWeb"/>
        <w:spacing w:before="0" w:beforeAutospacing="0" w:after="0" w:afterAutospacing="0"/>
        <w:ind w:left="5954"/>
      </w:pPr>
      <w:r>
        <w:rPr>
          <w:rFonts w:ascii="Verdana" w:hAnsi="Verdana"/>
          <w:color w:val="000000"/>
          <w:sz w:val="18"/>
          <w:szCs w:val="18"/>
        </w:rPr>
        <w:t>Direzione Generale</w:t>
      </w:r>
    </w:p>
    <w:p w14:paraId="5BB26A28" w14:textId="0A88C4D4" w:rsidR="00A81FB1" w:rsidRDefault="00A81FB1" w:rsidP="00A81FB1">
      <w:pPr>
        <w:pStyle w:val="NormaleWeb"/>
        <w:spacing w:before="0" w:beforeAutospacing="0" w:after="0" w:afterAutospacing="0"/>
        <w:ind w:left="5954"/>
      </w:pPr>
      <w:r>
        <w:rPr>
          <w:rFonts w:ascii="Verdana" w:hAnsi="Verdana"/>
          <w:color w:val="000000"/>
          <w:sz w:val="18"/>
          <w:szCs w:val="18"/>
        </w:rPr>
        <w:t>Ufficio Ispettivo e Formazione del Personale Scolastico</w:t>
      </w:r>
    </w:p>
    <w:p w14:paraId="669F77AA" w14:textId="5DDA62C5" w:rsidR="00A81FB1" w:rsidRDefault="00A81FB1" w:rsidP="00A81FB1">
      <w:pPr>
        <w:pStyle w:val="NormaleWeb"/>
        <w:spacing w:before="0" w:beforeAutospacing="0" w:after="0" w:afterAutospacing="0"/>
        <w:ind w:left="5954"/>
      </w:pPr>
      <w:r>
        <w:rPr>
          <w:rFonts w:ascii="Verdana" w:hAnsi="Verdana"/>
          <w:color w:val="000000"/>
          <w:sz w:val="18"/>
          <w:szCs w:val="18"/>
        </w:rPr>
        <w:t>Via Giudice Guglielmo, 46</w:t>
      </w:r>
    </w:p>
    <w:p w14:paraId="0EBEAD9F" w14:textId="5C99D725" w:rsidR="00A81FB1" w:rsidRDefault="00A81FB1" w:rsidP="00A81FB1">
      <w:pPr>
        <w:pStyle w:val="NormaleWeb"/>
        <w:spacing w:before="0" w:beforeAutospacing="0" w:after="0" w:afterAutospacing="0"/>
        <w:ind w:left="5954"/>
      </w:pPr>
      <w:r>
        <w:rPr>
          <w:rFonts w:ascii="Verdana" w:hAnsi="Verdana"/>
          <w:color w:val="000000"/>
          <w:sz w:val="18"/>
          <w:szCs w:val="18"/>
        </w:rPr>
        <w:t>09131 Cagliari</w:t>
      </w:r>
    </w:p>
    <w:p w14:paraId="5FC7A06E" w14:textId="30157E04" w:rsidR="00A81FB1" w:rsidRDefault="00D90C3E">
      <w:pPr>
        <w:ind w:left="4540"/>
        <w:jc w:val="right"/>
        <w:rPr>
          <w:rFonts w:ascii="Verdana" w:eastAsia="Verdana" w:hAnsi="Verdana" w:cs="Verdana"/>
          <w:b/>
          <w:sz w:val="18"/>
          <w:szCs w:val="18"/>
        </w:rPr>
      </w:pPr>
      <w:hyperlink r:id="rId5" w:history="1">
        <w:r w:rsidR="00A81FB1" w:rsidRPr="00DB2653">
          <w:rPr>
            <w:rStyle w:val="Collegamentoipertestuale"/>
            <w:rFonts w:ascii="Verdana" w:eastAsia="Verdana" w:hAnsi="Verdana" w:cs="Verdana"/>
            <w:b/>
            <w:sz w:val="18"/>
            <w:szCs w:val="18"/>
          </w:rPr>
          <w:t>drsa.formazione@istruzione.it</w:t>
        </w:r>
      </w:hyperlink>
    </w:p>
    <w:p w14:paraId="00000002" w14:textId="649FC14D" w:rsidR="000F21B7" w:rsidRDefault="007E016C">
      <w:pPr>
        <w:ind w:left="4540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4A7BE1C3" w14:textId="77777777" w:rsidR="00A81FB1" w:rsidRDefault="00A81FB1">
      <w:pPr>
        <w:pStyle w:val="Titolo2"/>
        <w:keepNext w:val="0"/>
        <w:keepLines w:val="0"/>
        <w:spacing w:before="120" w:after="60"/>
        <w:ind w:right="60"/>
        <w:jc w:val="both"/>
        <w:rPr>
          <w:rFonts w:ascii="Verdana" w:eastAsia="Verdana" w:hAnsi="Verdana" w:cs="Verdana"/>
          <w:b/>
          <w:sz w:val="18"/>
          <w:szCs w:val="18"/>
        </w:rPr>
      </w:pPr>
      <w:bookmarkStart w:id="0" w:name="_gxpch7l9ym96" w:colFirst="0" w:colLast="0"/>
      <w:bookmarkEnd w:id="0"/>
    </w:p>
    <w:p w14:paraId="00000003" w14:textId="3AB19A5E" w:rsidR="000F21B7" w:rsidRDefault="007E016C">
      <w:pPr>
        <w:pStyle w:val="Titolo2"/>
        <w:keepNext w:val="0"/>
        <w:keepLines w:val="0"/>
        <w:spacing w:before="120" w:after="60"/>
        <w:ind w:right="6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DISPONIBILITÀ DEGLI ISTITUTI SCOLASTICI AD ACCOGLIERE DOCENTI NELL’AZIONE DEL VISITING IN SCUOLE INNOVATIVE INERENTE IL PERCORSO DI FORMAZIONE E PERIODO ANNUALE DI PROVA PER PERSONALE DOCENTE ED EDUCATIVO IN PERIODO DI FORMAZIONE E PROVA, A.S. 2022/2023.</w:t>
      </w:r>
    </w:p>
    <w:p w14:paraId="00000004" w14:textId="77777777" w:rsidR="000F21B7" w:rsidRDefault="007E016C">
      <w:pPr>
        <w:spacing w:before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</w:t>
      </w:r>
    </w:p>
    <w:p w14:paraId="00000005" w14:textId="0BCC2003" w:rsidR="000F21B7" w:rsidRDefault="007E016C">
      <w:pPr>
        <w:spacing w:before="240" w:line="600" w:lineRule="auto"/>
        <w:jc w:val="both"/>
        <w:rPr>
          <w:rFonts w:ascii="Verdana" w:eastAsia="Verdana" w:hAnsi="Verdana" w:cs="Verdana"/>
          <w:i/>
          <w:color w:val="BFBFBF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Il/la sottoscritto/a</w:t>
      </w:r>
      <w:r>
        <w:rPr>
          <w:rFonts w:ascii="Verdana" w:eastAsia="Verdana" w:hAnsi="Verdana" w:cs="Verdana"/>
          <w:i/>
          <w:color w:val="BFBFBF"/>
          <w:sz w:val="16"/>
          <w:szCs w:val="16"/>
        </w:rPr>
        <w:t xml:space="preserve"> </w:t>
      </w:r>
      <w:r w:rsidR="00876E0F">
        <w:rPr>
          <w:rFonts w:ascii="Verdana" w:eastAsia="Verdana" w:hAnsi="Verdana" w:cs="Verdana"/>
          <w:i/>
          <w:color w:val="BFBFBF"/>
          <w:sz w:val="16"/>
          <w:szCs w:val="16"/>
        </w:rPr>
        <w:t>(inserire nome e cognome del</w:t>
      </w:r>
      <w:r w:rsidR="00A81FB1">
        <w:rPr>
          <w:rFonts w:ascii="Verdana" w:eastAsia="Verdana" w:hAnsi="Verdana" w:cs="Verdana"/>
          <w:i/>
          <w:color w:val="BFBFBF"/>
          <w:sz w:val="16"/>
          <w:szCs w:val="16"/>
        </w:rPr>
        <w:t>/della</w:t>
      </w:r>
      <w:r w:rsidR="00876E0F">
        <w:rPr>
          <w:rFonts w:ascii="Verdana" w:eastAsia="Verdana" w:hAnsi="Verdana" w:cs="Verdana"/>
          <w:i/>
          <w:color w:val="BFBFBF"/>
          <w:sz w:val="16"/>
          <w:szCs w:val="16"/>
        </w:rPr>
        <w:t xml:space="preserve"> D.S:)</w:t>
      </w:r>
    </w:p>
    <w:p w14:paraId="00000007" w14:textId="7DBAE88B" w:rsidR="000F21B7" w:rsidRDefault="007E016C">
      <w:pPr>
        <w:spacing w:before="240" w:line="600" w:lineRule="auto"/>
        <w:jc w:val="both"/>
        <w:rPr>
          <w:rFonts w:ascii="Verdana" w:eastAsia="Verdana" w:hAnsi="Verdana" w:cs="Verdana"/>
          <w:i/>
          <w:color w:val="BFBFBF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Dirigente scolastico dell’Istituto </w:t>
      </w:r>
      <w:r>
        <w:rPr>
          <w:rFonts w:ascii="Verdana" w:eastAsia="Verdana" w:hAnsi="Verdana" w:cs="Verdana"/>
          <w:i/>
          <w:color w:val="BFBFBF"/>
          <w:sz w:val="16"/>
          <w:szCs w:val="16"/>
        </w:rPr>
        <w:t>(</w:t>
      </w:r>
      <w:r w:rsidR="00876E0F">
        <w:rPr>
          <w:rFonts w:ascii="Verdana" w:eastAsia="Verdana" w:hAnsi="Verdana" w:cs="Verdana"/>
          <w:i/>
          <w:color w:val="BFBFBF"/>
          <w:sz w:val="16"/>
          <w:szCs w:val="16"/>
        </w:rPr>
        <w:t>i</w:t>
      </w:r>
      <w:r>
        <w:rPr>
          <w:rFonts w:ascii="Verdana" w:eastAsia="Verdana" w:hAnsi="Verdana" w:cs="Verdana"/>
          <w:i/>
          <w:color w:val="BFBFBF"/>
          <w:sz w:val="16"/>
          <w:szCs w:val="16"/>
        </w:rPr>
        <w:t xml:space="preserve">nserire cod. </w:t>
      </w:r>
      <w:proofErr w:type="spellStart"/>
      <w:r>
        <w:rPr>
          <w:rFonts w:ascii="Verdana" w:eastAsia="Verdana" w:hAnsi="Verdana" w:cs="Verdana"/>
          <w:i/>
          <w:color w:val="BFBFBF"/>
          <w:sz w:val="16"/>
          <w:szCs w:val="16"/>
        </w:rPr>
        <w:t>mecc</w:t>
      </w:r>
      <w:proofErr w:type="spellEnd"/>
      <w:r>
        <w:rPr>
          <w:rFonts w:ascii="Verdana" w:eastAsia="Verdana" w:hAnsi="Verdana" w:cs="Verdana"/>
          <w:i/>
          <w:color w:val="BFBFBF"/>
          <w:sz w:val="16"/>
          <w:szCs w:val="16"/>
        </w:rPr>
        <w:t>. e denominazione)</w:t>
      </w:r>
    </w:p>
    <w:p w14:paraId="27D31641" w14:textId="77777777" w:rsidR="00A81FB1" w:rsidRPr="00A81FB1" w:rsidRDefault="00A81FB1" w:rsidP="00A81FB1">
      <w:pPr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1FB1">
        <w:rPr>
          <w:rFonts w:ascii="Verdana" w:eastAsia="Times New Roman" w:hAnsi="Verdana" w:cs="Times New Roman"/>
          <w:color w:val="000000"/>
          <w:sz w:val="16"/>
          <w:szCs w:val="16"/>
          <w:lang w:val="it-IT"/>
        </w:rPr>
        <w:t>consapevole delle sanzioni penali nel caso di dichiarazioni non veritiere ai sensi dell’art. 76 del D.P.R. 445 del 28 dicembre 2000</w:t>
      </w:r>
    </w:p>
    <w:p w14:paraId="6809772E" w14:textId="77777777" w:rsidR="00A81FB1" w:rsidRPr="00A81FB1" w:rsidRDefault="00A81FB1" w:rsidP="00A81F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E2E090F" w14:textId="77777777" w:rsidR="00A81FB1" w:rsidRPr="00A81FB1" w:rsidRDefault="00A81FB1" w:rsidP="00A81FB1">
      <w:pPr>
        <w:spacing w:line="240" w:lineRule="auto"/>
        <w:ind w:left="112" w:right="11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1FB1">
        <w:rPr>
          <w:rFonts w:ascii="Verdana" w:eastAsia="Times New Roman" w:hAnsi="Verdana" w:cs="Times New Roman"/>
          <w:color w:val="000000"/>
          <w:sz w:val="16"/>
          <w:szCs w:val="16"/>
          <w:lang w:val="it-IT"/>
        </w:rPr>
        <w:t>DICHIARA</w:t>
      </w:r>
    </w:p>
    <w:p w14:paraId="571E6D1F" w14:textId="77777777" w:rsidR="00A81FB1" w:rsidRPr="00A81FB1" w:rsidRDefault="00A81FB1" w:rsidP="00A81F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F72EB31" w14:textId="6FFDF2E4" w:rsidR="00A81FB1" w:rsidRPr="00A81FB1" w:rsidRDefault="00A81FB1" w:rsidP="00A81FB1">
      <w:pPr>
        <w:spacing w:before="120" w:line="254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it-IT"/>
        </w:rPr>
      </w:pPr>
      <w:r w:rsidRPr="00A81FB1">
        <w:rPr>
          <w:rFonts w:ascii="Verdana" w:eastAsia="Times New Roman" w:hAnsi="Verdana" w:cs="Times New Roman"/>
          <w:color w:val="000000"/>
          <w:sz w:val="16"/>
          <w:szCs w:val="16"/>
          <w:lang w:val="it-IT"/>
        </w:rPr>
        <w:t>sotto la propria responsabilità di:</w:t>
      </w:r>
    </w:p>
    <w:p w14:paraId="0000000A" w14:textId="3DF51D54" w:rsidR="000F21B7" w:rsidRPr="007E016C" w:rsidRDefault="007E016C" w:rsidP="00A81FB1">
      <w:pPr>
        <w:pStyle w:val="Paragrafoelenco"/>
        <w:numPr>
          <w:ilvl w:val="0"/>
          <w:numId w:val="3"/>
        </w:numPr>
        <w:spacing w:before="120" w:line="254" w:lineRule="auto"/>
        <w:jc w:val="both"/>
        <w:rPr>
          <w:rFonts w:ascii="Verdana" w:eastAsia="Verdana" w:hAnsi="Verdana" w:cs="Verdana"/>
          <w:sz w:val="16"/>
          <w:szCs w:val="16"/>
        </w:rPr>
      </w:pPr>
      <w:r w:rsidRPr="007E016C">
        <w:rPr>
          <w:rFonts w:ascii="Verdana" w:eastAsia="Verdana" w:hAnsi="Verdana" w:cs="Verdana"/>
          <w:sz w:val="16"/>
          <w:szCs w:val="16"/>
        </w:rPr>
        <w:t>essere disponibile ad accogliere docenti in percorso di formazione e periodo di prova nell’azione di visiting in scuole innovative, mettendo a disposizione, durante la visita, personale per una accoglienza qualificata (</w:t>
      </w:r>
      <w:r w:rsidRPr="007E016C">
        <w:rPr>
          <w:rFonts w:ascii="Verdana" w:eastAsia="Verdana" w:hAnsi="Verdana" w:cs="Verdana"/>
          <w:b/>
          <w:sz w:val="16"/>
          <w:szCs w:val="16"/>
        </w:rPr>
        <w:t>team di tutor accoglienti</w:t>
      </w:r>
      <w:r w:rsidRPr="007E016C">
        <w:rPr>
          <w:rFonts w:ascii="Verdana" w:eastAsia="Verdana" w:hAnsi="Verdana" w:cs="Verdana"/>
          <w:sz w:val="16"/>
          <w:szCs w:val="16"/>
        </w:rPr>
        <w:t>);</w:t>
      </w:r>
    </w:p>
    <w:p w14:paraId="0000000B" w14:textId="7F6744BE" w:rsidR="000F21B7" w:rsidRPr="007E016C" w:rsidRDefault="007E016C" w:rsidP="007E016C">
      <w:pPr>
        <w:pStyle w:val="Paragrafoelenco"/>
        <w:numPr>
          <w:ilvl w:val="0"/>
          <w:numId w:val="3"/>
        </w:numPr>
        <w:spacing w:before="120" w:line="254" w:lineRule="auto"/>
        <w:jc w:val="both"/>
        <w:rPr>
          <w:rFonts w:ascii="Verdana" w:eastAsia="Verdana" w:hAnsi="Verdana" w:cs="Verdana"/>
          <w:sz w:val="16"/>
          <w:szCs w:val="16"/>
        </w:rPr>
      </w:pPr>
      <w:r w:rsidRPr="007E016C">
        <w:rPr>
          <w:rFonts w:ascii="Verdana" w:eastAsia="Verdana" w:hAnsi="Verdana" w:cs="Verdana"/>
          <w:sz w:val="16"/>
          <w:szCs w:val="16"/>
        </w:rPr>
        <w:t>aver preso visione e accogliere il cronoprogramma di visita predisposto dall’U.S.R. Sardegna;</w:t>
      </w:r>
    </w:p>
    <w:p w14:paraId="0000000C" w14:textId="04982620" w:rsidR="000F21B7" w:rsidRPr="007E016C" w:rsidRDefault="007E016C" w:rsidP="007E016C">
      <w:pPr>
        <w:pStyle w:val="Paragrafoelenco"/>
        <w:numPr>
          <w:ilvl w:val="0"/>
          <w:numId w:val="3"/>
        </w:numPr>
        <w:spacing w:before="120" w:line="254" w:lineRule="auto"/>
        <w:jc w:val="both"/>
        <w:rPr>
          <w:rFonts w:ascii="Verdana" w:eastAsia="Verdana" w:hAnsi="Verdana" w:cs="Verdana"/>
          <w:sz w:val="16"/>
          <w:szCs w:val="16"/>
        </w:rPr>
      </w:pPr>
      <w:r w:rsidRPr="007E016C">
        <w:rPr>
          <w:rFonts w:ascii="Verdana" w:eastAsia="Verdana" w:hAnsi="Verdana" w:cs="Verdana"/>
          <w:sz w:val="16"/>
          <w:szCs w:val="16"/>
        </w:rPr>
        <w:t xml:space="preserve">impegnarsi ad articolare </w:t>
      </w:r>
      <w:r w:rsidRPr="007E016C">
        <w:rPr>
          <w:rFonts w:ascii="Verdana" w:eastAsia="Verdana" w:hAnsi="Verdana" w:cs="Verdana"/>
          <w:b/>
          <w:sz w:val="16"/>
          <w:szCs w:val="16"/>
        </w:rPr>
        <w:t xml:space="preserve">le visite a scuole innovative in </w:t>
      </w:r>
      <w:r w:rsidRPr="007E016C">
        <w:rPr>
          <w:rFonts w:ascii="Verdana" w:eastAsia="Verdana" w:hAnsi="Verdana" w:cs="Verdana"/>
          <w:b/>
          <w:sz w:val="16"/>
          <w:szCs w:val="16"/>
          <w:u w:val="single"/>
        </w:rPr>
        <w:t>n. 2 giornate</w:t>
      </w:r>
      <w:r w:rsidRPr="007E016C">
        <w:rPr>
          <w:rFonts w:ascii="Verdana" w:eastAsia="Verdana" w:hAnsi="Verdana" w:cs="Verdana"/>
          <w:b/>
          <w:sz w:val="16"/>
          <w:szCs w:val="16"/>
        </w:rPr>
        <w:t xml:space="preserve"> di full immersion </w:t>
      </w:r>
      <w:r w:rsidRPr="007E016C">
        <w:rPr>
          <w:rFonts w:ascii="Verdana" w:eastAsia="Verdana" w:hAnsi="Verdana" w:cs="Verdana"/>
          <w:b/>
          <w:sz w:val="16"/>
          <w:szCs w:val="16"/>
          <w:u w:val="single"/>
        </w:rPr>
        <w:t>di 6 ore ciascuna</w:t>
      </w:r>
      <w:r w:rsidRPr="007E016C">
        <w:rPr>
          <w:rFonts w:ascii="Verdana" w:eastAsia="Verdana" w:hAnsi="Verdana" w:cs="Verdana"/>
          <w:b/>
          <w:sz w:val="16"/>
          <w:szCs w:val="16"/>
        </w:rPr>
        <w:t>, per una durata complessiva di 12 ore</w:t>
      </w:r>
      <w:r w:rsidRPr="007E016C">
        <w:rPr>
          <w:rFonts w:ascii="Verdana" w:eastAsia="Verdana" w:hAnsi="Verdana" w:cs="Verdana"/>
          <w:sz w:val="16"/>
          <w:szCs w:val="16"/>
        </w:rPr>
        <w:t>, secondo le previsioni ministeriali;</w:t>
      </w:r>
    </w:p>
    <w:p w14:paraId="71E6CA6B" w14:textId="6FF12653" w:rsidR="007E016C" w:rsidRPr="007E016C" w:rsidRDefault="007E016C" w:rsidP="007E016C">
      <w:pPr>
        <w:pStyle w:val="Paragrafoelenco"/>
        <w:numPr>
          <w:ilvl w:val="0"/>
          <w:numId w:val="3"/>
        </w:numPr>
        <w:spacing w:before="120" w:line="254" w:lineRule="auto"/>
        <w:jc w:val="both"/>
        <w:rPr>
          <w:rFonts w:ascii="Verdana" w:eastAsia="Verdana" w:hAnsi="Verdana" w:cs="Verdana"/>
          <w:sz w:val="16"/>
          <w:szCs w:val="16"/>
        </w:rPr>
      </w:pPr>
      <w:r w:rsidRPr="007E016C">
        <w:rPr>
          <w:rFonts w:ascii="Verdana" w:eastAsia="Verdana" w:hAnsi="Verdana" w:cs="Verdana"/>
          <w:sz w:val="16"/>
          <w:szCs w:val="16"/>
        </w:rPr>
        <w:t xml:space="preserve">impegnarsi alla progettazione delle giornate di visiting secondo le modalità previste nel </w:t>
      </w:r>
      <w:r w:rsidR="00876E0F">
        <w:rPr>
          <w:rFonts w:ascii="Verdana" w:eastAsia="Verdana" w:hAnsi="Verdana" w:cs="Verdana"/>
          <w:sz w:val="16"/>
          <w:szCs w:val="16"/>
        </w:rPr>
        <w:t>cronoprogramma</w:t>
      </w:r>
      <w:r w:rsidRPr="007E016C">
        <w:rPr>
          <w:rFonts w:ascii="Verdana" w:eastAsia="Verdana" w:hAnsi="Verdana" w:cs="Verdana"/>
          <w:sz w:val="16"/>
          <w:szCs w:val="16"/>
        </w:rPr>
        <w:t>;</w:t>
      </w:r>
    </w:p>
    <w:p w14:paraId="48DE46AC" w14:textId="7C19FC98" w:rsidR="007E016C" w:rsidRPr="00876E0F" w:rsidRDefault="007E016C" w:rsidP="00876E0F">
      <w:pPr>
        <w:pStyle w:val="Paragrafoelenco"/>
        <w:numPr>
          <w:ilvl w:val="0"/>
          <w:numId w:val="3"/>
        </w:numPr>
        <w:spacing w:before="120" w:line="254" w:lineRule="auto"/>
        <w:jc w:val="both"/>
        <w:rPr>
          <w:rFonts w:ascii="Verdana" w:eastAsia="Verdana" w:hAnsi="Verdana" w:cs="Verdana"/>
          <w:sz w:val="16"/>
          <w:szCs w:val="16"/>
        </w:rPr>
      </w:pPr>
      <w:r w:rsidRPr="007E016C">
        <w:rPr>
          <w:rFonts w:ascii="Verdana" w:eastAsia="Verdana" w:hAnsi="Verdana" w:cs="Verdana"/>
          <w:sz w:val="16"/>
          <w:szCs w:val="16"/>
        </w:rPr>
        <w:t>aver verificato la correttezza dei dati indicati nel modulo Google</w:t>
      </w:r>
      <w:r w:rsidR="00876E0F">
        <w:rPr>
          <w:rFonts w:ascii="Verdana" w:eastAsia="Verdana" w:hAnsi="Verdana" w:cs="Verdana"/>
          <w:sz w:val="16"/>
          <w:szCs w:val="16"/>
        </w:rPr>
        <w:t xml:space="preserve"> reperibile al link </w:t>
      </w:r>
      <w:hyperlink r:id="rId6" w:history="1">
        <w:r w:rsidR="00D90C3E" w:rsidRPr="00CC2C22">
          <w:rPr>
            <w:rStyle w:val="Collegamentoipertestuale"/>
            <w:rFonts w:ascii="Verdana" w:eastAsia="Verdana" w:hAnsi="Verdana" w:cs="Verdana"/>
            <w:sz w:val="16"/>
            <w:szCs w:val="16"/>
            <w:lang w:val="it-IT"/>
          </w:rPr>
          <w:t>https://forms.gle/kNoQcnkmj3u1BmDL6</w:t>
        </w:r>
      </w:hyperlink>
      <w:r w:rsidR="00D90C3E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  <w:r w:rsidRPr="00876E0F">
        <w:rPr>
          <w:rFonts w:ascii="Verdana" w:eastAsia="Verdana" w:hAnsi="Verdana" w:cs="Verdana"/>
          <w:sz w:val="16"/>
          <w:szCs w:val="16"/>
        </w:rPr>
        <w:t xml:space="preserve"> contenente le attività innovative da proporre al personale docente tenuto al percorso di formazione e prova per </w:t>
      </w:r>
      <w:proofErr w:type="spellStart"/>
      <w:r w:rsidRPr="00876E0F">
        <w:rPr>
          <w:rFonts w:ascii="Verdana" w:eastAsia="Verdana" w:hAnsi="Verdana" w:cs="Verdana"/>
          <w:sz w:val="16"/>
          <w:szCs w:val="16"/>
        </w:rPr>
        <w:t>l’a.s.</w:t>
      </w:r>
      <w:proofErr w:type="spellEnd"/>
      <w:r w:rsidRPr="00876E0F">
        <w:rPr>
          <w:rFonts w:ascii="Verdana" w:eastAsia="Verdana" w:hAnsi="Verdana" w:cs="Verdana"/>
          <w:sz w:val="16"/>
          <w:szCs w:val="16"/>
        </w:rPr>
        <w:t xml:space="preserve"> 2022/2023.</w:t>
      </w:r>
    </w:p>
    <w:p w14:paraId="0000000E" w14:textId="77777777" w:rsidR="000F21B7" w:rsidRDefault="000F21B7" w:rsidP="0006119A">
      <w:pPr>
        <w:spacing w:before="120" w:line="254" w:lineRule="auto"/>
        <w:ind w:left="1080" w:hanging="360"/>
        <w:jc w:val="both"/>
        <w:rPr>
          <w:rFonts w:ascii="Verdana" w:eastAsia="Verdana" w:hAnsi="Verdana" w:cs="Verdana"/>
          <w:sz w:val="16"/>
          <w:szCs w:val="16"/>
        </w:rPr>
      </w:pPr>
    </w:p>
    <w:p w14:paraId="6AEA7003" w14:textId="77777777" w:rsidR="00A81FB1" w:rsidRDefault="00A81FB1" w:rsidP="0006119A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00000019" w14:textId="05676716" w:rsidR="000F21B7" w:rsidRPr="0006119A" w:rsidRDefault="0006119A" w:rsidP="0006119A">
      <w:pPr>
        <w:jc w:val="both"/>
        <w:rPr>
          <w:rFonts w:ascii="Verdana" w:eastAsia="Verdana" w:hAnsi="Verdana" w:cs="Verdana"/>
          <w:sz w:val="16"/>
          <w:szCs w:val="16"/>
        </w:rPr>
      </w:pPr>
      <w:r w:rsidRPr="0006119A">
        <w:rPr>
          <w:rFonts w:ascii="Verdana" w:eastAsia="Verdana" w:hAnsi="Verdana" w:cs="Verdana"/>
          <w:sz w:val="16"/>
          <w:szCs w:val="16"/>
        </w:rPr>
        <w:t>Dichiara altresì, di essere informato, ai sensi e per gli effetti di cui al Dlgs 196/2003, che i dati raccolti saranno trattati, anche con l’ausilio di strumenti informatici, esclusivamente nell'ambito del procedimento per il quale la presente dichiarazione viene resa.</w:t>
      </w:r>
    </w:p>
    <w:p w14:paraId="0000001A" w14:textId="77777777" w:rsidR="000F21B7" w:rsidRPr="0006119A" w:rsidRDefault="000F21B7">
      <w:pPr>
        <w:rPr>
          <w:rFonts w:ascii="Verdana" w:eastAsia="Verdana" w:hAnsi="Verdana" w:cs="Verdana"/>
          <w:sz w:val="16"/>
          <w:szCs w:val="16"/>
        </w:rPr>
      </w:pPr>
    </w:p>
    <w:p w14:paraId="0818C1F7" w14:textId="77777777" w:rsidR="0006119A" w:rsidRPr="0006119A" w:rsidRDefault="0006119A">
      <w:pPr>
        <w:rPr>
          <w:rFonts w:ascii="Verdana" w:eastAsia="Verdana" w:hAnsi="Verdana" w:cs="Verdana"/>
          <w:sz w:val="16"/>
          <w:szCs w:val="16"/>
        </w:rPr>
      </w:pPr>
    </w:p>
    <w:p w14:paraId="0000001B" w14:textId="58926204" w:rsidR="000F21B7" w:rsidRPr="0006119A" w:rsidRDefault="007E016C">
      <w:pPr>
        <w:rPr>
          <w:rFonts w:ascii="Verdana" w:eastAsia="Verdana" w:hAnsi="Verdana" w:cs="Verdana"/>
          <w:sz w:val="16"/>
          <w:szCs w:val="16"/>
        </w:rPr>
      </w:pPr>
      <w:r w:rsidRPr="0006119A">
        <w:rPr>
          <w:rFonts w:ascii="Verdana" w:eastAsia="Verdana" w:hAnsi="Verdana" w:cs="Verdana"/>
          <w:sz w:val="16"/>
          <w:szCs w:val="16"/>
        </w:rPr>
        <w:t xml:space="preserve">Il/la sottoscritto/a </w:t>
      </w:r>
      <w:r w:rsidR="00A81FB1">
        <w:rPr>
          <w:rFonts w:ascii="Verdana" w:eastAsia="Verdana" w:hAnsi="Verdana" w:cs="Verdana"/>
          <w:i/>
          <w:color w:val="BFBFBF"/>
          <w:sz w:val="16"/>
          <w:szCs w:val="16"/>
        </w:rPr>
        <w:t>(inserire nome e cognome del/della D.S:)</w:t>
      </w:r>
    </w:p>
    <w:p w14:paraId="0000001C" w14:textId="77777777" w:rsidR="000F21B7" w:rsidRPr="0006119A" w:rsidRDefault="007E016C" w:rsidP="007E016C">
      <w:pPr>
        <w:spacing w:before="240" w:after="24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Data   </w:t>
      </w:r>
      <w:r w:rsidRPr="0006119A">
        <w:rPr>
          <w:rFonts w:ascii="Verdana" w:eastAsia="Verdana" w:hAnsi="Verdana" w:cs="Verdana"/>
          <w:sz w:val="16"/>
          <w:szCs w:val="16"/>
        </w:rPr>
        <w:t>gg/mm/</w:t>
      </w:r>
      <w:proofErr w:type="spellStart"/>
      <w:r w:rsidRPr="0006119A">
        <w:rPr>
          <w:rFonts w:ascii="Verdana" w:eastAsia="Verdana" w:hAnsi="Verdana" w:cs="Verdana"/>
          <w:sz w:val="16"/>
          <w:szCs w:val="16"/>
        </w:rPr>
        <w:t>aaaa</w:t>
      </w:r>
      <w:proofErr w:type="spellEnd"/>
    </w:p>
    <w:p w14:paraId="0000001D" w14:textId="77777777" w:rsidR="000F21B7" w:rsidRPr="0006119A" w:rsidRDefault="007E016C">
      <w:pPr>
        <w:spacing w:before="240" w:after="240"/>
        <w:ind w:left="2000" w:hanging="1000"/>
        <w:jc w:val="right"/>
        <w:rPr>
          <w:rFonts w:ascii="Verdana" w:eastAsia="Verdana" w:hAnsi="Verdana" w:cs="Verdana"/>
          <w:sz w:val="16"/>
          <w:szCs w:val="16"/>
        </w:rPr>
      </w:pPr>
      <w:r w:rsidRPr="0006119A">
        <w:rPr>
          <w:rFonts w:ascii="Verdana" w:eastAsia="Verdana" w:hAnsi="Verdana" w:cs="Verdana"/>
          <w:sz w:val="16"/>
          <w:szCs w:val="16"/>
        </w:rPr>
        <w:t>Il Dirigente Scolastico</w:t>
      </w:r>
    </w:p>
    <w:p w14:paraId="0000001E" w14:textId="77777777" w:rsidR="000F21B7" w:rsidRPr="0006119A" w:rsidRDefault="007E016C">
      <w:pPr>
        <w:spacing w:before="240" w:after="240"/>
        <w:ind w:left="2000" w:hanging="1000"/>
        <w:jc w:val="right"/>
        <w:rPr>
          <w:rFonts w:ascii="Verdana" w:eastAsia="Verdana" w:hAnsi="Verdana" w:cs="Verdana"/>
          <w:sz w:val="16"/>
          <w:szCs w:val="16"/>
        </w:rPr>
      </w:pPr>
      <w:r w:rsidRPr="0006119A">
        <w:rPr>
          <w:rFonts w:ascii="Verdana" w:eastAsia="Verdana" w:hAnsi="Verdana" w:cs="Verdana"/>
          <w:sz w:val="16"/>
          <w:szCs w:val="16"/>
        </w:rPr>
        <w:t>Cognome e Nome del D.S.</w:t>
      </w:r>
    </w:p>
    <w:p w14:paraId="00000020" w14:textId="7C5C0332" w:rsidR="000F21B7" w:rsidRDefault="007E016C" w:rsidP="00A81FB1">
      <w:pPr>
        <w:spacing w:before="240"/>
      </w:pPr>
      <w:r>
        <w:rPr>
          <w:rFonts w:ascii="Verdana" w:eastAsia="Verdana" w:hAnsi="Verdana" w:cs="Verdana"/>
          <w:sz w:val="16"/>
          <w:szCs w:val="16"/>
          <w:u w:val="single"/>
        </w:rPr>
        <w:t>Firma digitale e dichiarazione protocollata</w:t>
      </w:r>
      <w:r>
        <w:t xml:space="preserve"> </w:t>
      </w:r>
    </w:p>
    <w:sectPr w:rsidR="000F21B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1061"/>
    <w:multiLevelType w:val="hybridMultilevel"/>
    <w:tmpl w:val="C08E8D7A"/>
    <w:lvl w:ilvl="0" w:tplc="35205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B8D"/>
    <w:multiLevelType w:val="hybridMultilevel"/>
    <w:tmpl w:val="FB92CC64"/>
    <w:lvl w:ilvl="0" w:tplc="35205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F48D8"/>
    <w:multiLevelType w:val="hybridMultilevel"/>
    <w:tmpl w:val="7E502A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7"/>
    <w:rsid w:val="0006119A"/>
    <w:rsid w:val="000F21B7"/>
    <w:rsid w:val="00566104"/>
    <w:rsid w:val="007E016C"/>
    <w:rsid w:val="00876E0F"/>
    <w:rsid w:val="00A81FB1"/>
    <w:rsid w:val="00D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17D6"/>
  <w15:docId w15:val="{62A6F750-2925-41C1-92E9-7753B118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01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6E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6E0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8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apple-tab-span">
    <w:name w:val="apple-tab-span"/>
    <w:basedOn w:val="Carpredefinitoparagrafo"/>
    <w:rsid w:val="00A8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NoQcnkmj3u1BmDL6" TargetMode="External"/><Relationship Id="rId5" Type="http://schemas.openxmlformats.org/officeDocument/2006/relationships/hyperlink" Target="mailto:drsa.formazion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SIDDI ELISABETTA</dc:creator>
  <cp:lastModifiedBy>SIDDI ELISABETTA</cp:lastModifiedBy>
  <cp:revision>3</cp:revision>
  <dcterms:created xsi:type="dcterms:W3CDTF">2022-12-16T12:17:00Z</dcterms:created>
  <dcterms:modified xsi:type="dcterms:W3CDTF">2022-12-16T12:23:00Z</dcterms:modified>
</cp:coreProperties>
</file>